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11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4B02D6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4B02D6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9C45ED" w:rsidRDefault="004B02D6" w:rsidP="004B02D6"/>
    <w:p w14:paraId="7FD00BB1" w14:textId="60D8C0E8" w:rsidR="00BF76A5" w:rsidRPr="007872E1" w:rsidRDefault="007872E1" w:rsidP="00BF76A5">
      <w:pPr>
        <w:pStyle w:val="berschrift1"/>
        <w:rPr>
          <w:b/>
          <w:bCs/>
          <w:color w:val="auto"/>
        </w:rPr>
      </w:pPr>
      <w:r>
        <w:rPr>
          <w:b/>
          <w:bCs/>
          <w:color w:val="auto"/>
        </w:rPr>
        <w:t>N</w:t>
      </w:r>
      <w:r w:rsidRPr="007872E1">
        <w:rPr>
          <w:b/>
          <w:bCs/>
          <w:color w:val="auto"/>
        </w:rPr>
        <w:t xml:space="preserve">eue </w:t>
      </w:r>
      <w:r w:rsidR="00BF76A5" w:rsidRPr="007872E1">
        <w:rPr>
          <w:b/>
          <w:bCs/>
          <w:color w:val="auto"/>
        </w:rPr>
        <w:t xml:space="preserve">Version </w:t>
      </w:r>
      <w:r w:rsidRPr="007872E1">
        <w:rPr>
          <w:b/>
          <w:bCs/>
          <w:color w:val="auto"/>
        </w:rPr>
        <w:t>der Dat</w:t>
      </w:r>
      <w:r>
        <w:rPr>
          <w:b/>
          <w:bCs/>
          <w:color w:val="auto"/>
        </w:rPr>
        <w:t>enanalyse-Software</w:t>
      </w:r>
      <w:r w:rsidR="00BF76A5" w:rsidRPr="007872E1">
        <w:rPr>
          <w:b/>
          <w:bCs/>
          <w:color w:val="auto"/>
        </w:rPr>
        <w:t xml:space="preserve"> </w:t>
      </w:r>
      <w:proofErr w:type="spellStart"/>
      <w:r w:rsidR="00BF76A5" w:rsidRPr="007872E1">
        <w:rPr>
          <w:b/>
          <w:bCs/>
          <w:color w:val="auto"/>
        </w:rPr>
        <w:t>imc</w:t>
      </w:r>
      <w:proofErr w:type="spellEnd"/>
      <w:r w:rsidR="00BF76A5" w:rsidRPr="007872E1">
        <w:rPr>
          <w:b/>
          <w:bCs/>
          <w:color w:val="auto"/>
        </w:rPr>
        <w:t xml:space="preserve"> FAMOS 2022 </w:t>
      </w:r>
    </w:p>
    <w:p w14:paraId="6B5D820E" w14:textId="4C94F0C6" w:rsidR="00BF76A5" w:rsidRPr="009511E7" w:rsidRDefault="0050117A" w:rsidP="00BF76A5">
      <w:pPr>
        <w:pStyle w:val="berschrift2"/>
        <w:rPr>
          <w:color w:val="auto"/>
        </w:rPr>
      </w:pPr>
      <w:r>
        <w:rPr>
          <w:color w:val="auto"/>
        </w:rPr>
        <w:t xml:space="preserve">Anwender profitieren von einer </w:t>
      </w:r>
      <w:r w:rsidR="00AE66BB" w:rsidRPr="009511E7">
        <w:rPr>
          <w:color w:val="auto"/>
        </w:rPr>
        <w:t>verbesserte</w:t>
      </w:r>
      <w:r>
        <w:rPr>
          <w:color w:val="auto"/>
        </w:rPr>
        <w:t>n</w:t>
      </w:r>
      <w:r w:rsidR="00AE66BB" w:rsidRPr="009511E7">
        <w:rPr>
          <w:color w:val="auto"/>
        </w:rPr>
        <w:t xml:space="preserve"> Performance und </w:t>
      </w:r>
      <w:r>
        <w:rPr>
          <w:color w:val="auto"/>
        </w:rPr>
        <w:t>eine</w:t>
      </w:r>
      <w:r w:rsidR="00A37AC5">
        <w:rPr>
          <w:color w:val="auto"/>
        </w:rPr>
        <w:t>r</w:t>
      </w:r>
      <w:r>
        <w:rPr>
          <w:color w:val="auto"/>
        </w:rPr>
        <w:t xml:space="preserve"> </w:t>
      </w:r>
      <w:r w:rsidR="00A37AC5">
        <w:rPr>
          <w:color w:val="auto"/>
        </w:rPr>
        <w:t>Schnittstelle zu Python®</w:t>
      </w:r>
    </w:p>
    <w:p w14:paraId="2709027D" w14:textId="77777777" w:rsidR="004B02D6" w:rsidRPr="00DB1586" w:rsidRDefault="004B02D6" w:rsidP="004B02D6"/>
    <w:p w14:paraId="2D308656" w14:textId="0A0C5E02" w:rsidR="007872E1" w:rsidRPr="001D10AD" w:rsidRDefault="004B02D6" w:rsidP="007872E1">
      <w:pPr>
        <w:spacing w:line="276" w:lineRule="auto"/>
        <w:rPr>
          <w:b/>
          <w:bCs/>
        </w:rPr>
      </w:pPr>
      <w:r w:rsidRPr="007872E1">
        <w:rPr>
          <w:b/>
          <w:bCs/>
        </w:rPr>
        <w:t xml:space="preserve">Berlin, </w:t>
      </w:r>
      <w:r w:rsidR="00BF76A5" w:rsidRPr="007872E1">
        <w:rPr>
          <w:b/>
          <w:bCs/>
        </w:rPr>
        <w:t xml:space="preserve">11. </w:t>
      </w:r>
      <w:r w:rsidR="00BF76A5" w:rsidRPr="001D10AD">
        <w:rPr>
          <w:b/>
          <w:bCs/>
        </w:rPr>
        <w:t>Juli 2022</w:t>
      </w:r>
      <w:r w:rsidRPr="001D10AD">
        <w:rPr>
          <w:b/>
          <w:bCs/>
        </w:rPr>
        <w:t xml:space="preserve"> </w:t>
      </w:r>
      <w:r w:rsidR="007872E1" w:rsidRPr="001D10AD">
        <w:rPr>
          <w:b/>
          <w:bCs/>
        </w:rPr>
        <w:t>–</w:t>
      </w:r>
      <w:r w:rsidRPr="001D10AD">
        <w:rPr>
          <w:b/>
          <w:bCs/>
        </w:rPr>
        <w:t xml:space="preserve"> </w:t>
      </w:r>
    </w:p>
    <w:p w14:paraId="49BF12F9" w14:textId="65AFE953" w:rsidR="007872E1" w:rsidRDefault="007872E1" w:rsidP="007872E1">
      <w:pPr>
        <w:spacing w:line="276" w:lineRule="auto"/>
      </w:pPr>
      <w:proofErr w:type="spellStart"/>
      <w:r w:rsidRPr="002F45A0">
        <w:t>imc</w:t>
      </w:r>
      <w:proofErr w:type="spellEnd"/>
      <w:r w:rsidRPr="002F45A0">
        <w:t xml:space="preserve"> Test &amp; Measurement veröffentlicht </w:t>
      </w:r>
      <w:r w:rsidR="0050117A">
        <w:t xml:space="preserve">mit </w:t>
      </w:r>
      <w:proofErr w:type="spellStart"/>
      <w:r w:rsidR="0050117A">
        <w:t>imc</w:t>
      </w:r>
      <w:proofErr w:type="spellEnd"/>
      <w:r w:rsidR="0050117A">
        <w:t xml:space="preserve"> FAMOS 2022 eine </w:t>
      </w:r>
      <w:r w:rsidRPr="002F45A0">
        <w:t xml:space="preserve">neue Version der Datenanalyse-Software. </w:t>
      </w:r>
      <w:r w:rsidRPr="007872E1">
        <w:t xml:space="preserve">Diese </w:t>
      </w:r>
      <w:r w:rsidR="00725E42">
        <w:t xml:space="preserve">integriert </w:t>
      </w:r>
      <w:r w:rsidRPr="007872E1">
        <w:t xml:space="preserve">jetzt </w:t>
      </w:r>
      <w:r w:rsidR="00725E42">
        <w:t xml:space="preserve">eine </w:t>
      </w:r>
      <w:r w:rsidR="001D10AD">
        <w:t xml:space="preserve">neue </w:t>
      </w:r>
      <w:r w:rsidR="00A37AC5">
        <w:t xml:space="preserve">Schnittstelle zur Programmiersprache </w:t>
      </w:r>
      <w:r w:rsidR="00725E42">
        <w:t>Python</w:t>
      </w:r>
      <w:r w:rsidR="00A37AC5">
        <w:t>®</w:t>
      </w:r>
      <w:r w:rsidRPr="007872E1">
        <w:t xml:space="preserve"> </w:t>
      </w:r>
      <w:r w:rsidR="00725E42">
        <w:t xml:space="preserve">und unterstützt parallele Rechenprozesse bei aktuellen </w:t>
      </w:r>
      <w:r w:rsidR="00DB13BB">
        <w:t>Mehrkern-</w:t>
      </w:r>
      <w:r>
        <w:t>Prozessor-Architekturen</w:t>
      </w:r>
      <w:r w:rsidR="00725E42">
        <w:t xml:space="preserve"> in PCs.</w:t>
      </w:r>
      <w:r w:rsidRPr="007872E1">
        <w:t xml:space="preserve"> </w:t>
      </w:r>
    </w:p>
    <w:p w14:paraId="22E9C4F7" w14:textId="364A99F1" w:rsidR="00F43A4C" w:rsidRDefault="001267CA" w:rsidP="00EB6A6C">
      <w:pPr>
        <w:spacing w:line="276" w:lineRule="auto"/>
      </w:pPr>
      <w:r w:rsidRPr="00AE5FB5">
        <w:t xml:space="preserve">Die Datenanalyse-Software </w:t>
      </w:r>
      <w:proofErr w:type="spellStart"/>
      <w:r w:rsidRPr="00AE5FB5">
        <w:t>imc</w:t>
      </w:r>
      <w:proofErr w:type="spellEnd"/>
      <w:r w:rsidRPr="00AE5FB5">
        <w:t xml:space="preserve"> FAMOS </w:t>
      </w:r>
      <w:r>
        <w:t>vereint alle Werkzeuge für das professionelle Visualisieren und Auswerten von Messdaten verschiedenster Datenformate und -quellen bis zum druckreifen Report.</w:t>
      </w:r>
      <w:bookmarkStart w:id="1" w:name="_Hlk106978755"/>
      <w:r w:rsidR="001D10AD">
        <w:t xml:space="preserve"> </w:t>
      </w:r>
      <w:r w:rsidR="000F242A">
        <w:t xml:space="preserve">Vor allem </w:t>
      </w:r>
      <w:r w:rsidR="00BF76A5" w:rsidRPr="00C04346">
        <w:t>Test</w:t>
      </w:r>
      <w:r w:rsidR="00C04346" w:rsidRPr="00C04346">
        <w:t xml:space="preserve">ingenieure, Techniker und Wissenschaftler </w:t>
      </w:r>
      <w:r w:rsidR="000F242A">
        <w:t xml:space="preserve">ziehen </w:t>
      </w:r>
      <w:r w:rsidR="008578DD">
        <w:t xml:space="preserve">bei der Auswertung von Messdaten </w:t>
      </w:r>
      <w:r w:rsidR="000F242A">
        <w:t xml:space="preserve">einen Nutzen aus </w:t>
      </w:r>
      <w:r>
        <w:t xml:space="preserve">der </w:t>
      </w:r>
      <w:r w:rsidR="00C04346" w:rsidRPr="00C04346">
        <w:t>verbesserte</w:t>
      </w:r>
      <w:r w:rsidR="00B45C23">
        <w:t>n</w:t>
      </w:r>
      <w:r w:rsidR="00C04346" w:rsidRPr="00C04346">
        <w:t xml:space="preserve"> </w:t>
      </w:r>
      <w:r w:rsidR="00B45C23">
        <w:t xml:space="preserve">Leistung </w:t>
      </w:r>
      <w:r w:rsidR="000F242A">
        <w:t>und den erweiterten Schnittstellenfunktionen</w:t>
      </w:r>
      <w:r w:rsidR="00BC7A97">
        <w:t xml:space="preserve"> zu Programmiersprachen und Datenbankanbindungen. </w:t>
      </w:r>
      <w:r w:rsidR="00FE2090">
        <w:t xml:space="preserve">Die letztgenannten Funktionen schlagen weiterhin </w:t>
      </w:r>
      <w:r w:rsidR="008578DD">
        <w:t xml:space="preserve">eine Brücke zu </w:t>
      </w:r>
      <w:r w:rsidR="00BC7A97">
        <w:t>Data Science-Anwendungen</w:t>
      </w:r>
      <w:r w:rsidR="008578DD">
        <w:t>.</w:t>
      </w:r>
      <w:r w:rsidR="00BC7A97">
        <w:t xml:space="preserve"> </w:t>
      </w:r>
      <w:bookmarkEnd w:id="1"/>
    </w:p>
    <w:p w14:paraId="7E7E68C8" w14:textId="07B0E22F" w:rsidR="00EB6A6C" w:rsidRPr="00220356" w:rsidDel="00811516" w:rsidRDefault="001D10AD" w:rsidP="00EB6A6C">
      <w:pPr>
        <w:spacing w:line="276" w:lineRule="auto"/>
      </w:pPr>
      <w:r w:rsidRPr="001D10AD">
        <w:t>Di</w:t>
      </w:r>
      <w:r w:rsidRPr="00A555FC">
        <w:t xml:space="preserve">e neue Schnittstelle </w:t>
      </w:r>
      <w:r w:rsidR="00FC6867">
        <w:t>zur</w:t>
      </w:r>
      <w:r w:rsidRPr="00A555FC">
        <w:t xml:space="preserve"> weit verbreiteten Programmiersprache Python</w:t>
      </w:r>
      <w:r w:rsidR="00A37AC5">
        <w:t>®</w:t>
      </w:r>
      <w:r w:rsidRPr="00A555FC">
        <w:t xml:space="preserve"> </w:t>
      </w:r>
      <w:r w:rsidR="00262D9E">
        <w:t>erlaubt</w:t>
      </w:r>
      <w:r w:rsidRPr="00A555FC">
        <w:t xml:space="preserve"> </w:t>
      </w:r>
      <w:proofErr w:type="spellStart"/>
      <w:r w:rsidRPr="00A555FC">
        <w:t>imc</w:t>
      </w:r>
      <w:proofErr w:type="spellEnd"/>
      <w:r w:rsidRPr="00A555FC">
        <w:t xml:space="preserve"> FAMOS Anwendern </w:t>
      </w:r>
      <w:r>
        <w:t xml:space="preserve">den Zugriff auf </w:t>
      </w:r>
      <w:r w:rsidR="00FC6867">
        <w:t>viele</w:t>
      </w:r>
      <w:r w:rsidR="0095645A">
        <w:t xml:space="preserve"> frei verfügbaren </w:t>
      </w:r>
      <w:r w:rsidR="0019514E">
        <w:t xml:space="preserve">Quellen der </w:t>
      </w:r>
      <w:r w:rsidR="00EB6A6C" w:rsidRPr="00A555FC">
        <w:t>Python</w:t>
      </w:r>
      <w:r w:rsidR="00A37AC5">
        <w:t>®</w:t>
      </w:r>
      <w:r w:rsidR="00262D9E" w:rsidRPr="00EF55A9">
        <w:t xml:space="preserve"> Entwicklergemeinde</w:t>
      </w:r>
      <w:r w:rsidR="00A555FC">
        <w:t>:</w:t>
      </w:r>
      <w:r w:rsidR="0019514E">
        <w:t xml:space="preserve"> </w:t>
      </w:r>
      <w:r w:rsidR="00A555FC">
        <w:t>S</w:t>
      </w:r>
      <w:r w:rsidR="0019514E">
        <w:t xml:space="preserve">o lassen sich </w:t>
      </w:r>
      <w:r w:rsidR="00FC6867">
        <w:t>erprobte und bereits fertig in Python</w:t>
      </w:r>
      <w:r w:rsidR="00A37AC5">
        <w:t>®</w:t>
      </w:r>
      <w:r w:rsidR="00FC6867">
        <w:t xml:space="preserve"> kodierte</w:t>
      </w:r>
      <w:r w:rsidR="0019514E">
        <w:t xml:space="preserve"> Algorithmen jetzt in </w:t>
      </w:r>
      <w:proofErr w:type="spellStart"/>
      <w:r w:rsidR="0019514E">
        <w:t>imc</w:t>
      </w:r>
      <w:proofErr w:type="spellEnd"/>
      <w:r w:rsidR="0019514E">
        <w:t xml:space="preserve"> FAMOS integrieren und damit Daten weiter auswerten, transformieren und visualisieren.</w:t>
      </w:r>
      <w:r w:rsidR="0052435A">
        <w:t xml:space="preserve"> </w:t>
      </w:r>
      <w:r w:rsidR="0019514E" w:rsidRPr="00220356">
        <w:t>Mit der Möglichkeit</w:t>
      </w:r>
      <w:r w:rsidR="0019514E">
        <w:t>,</w:t>
      </w:r>
      <w:r w:rsidR="0019514E" w:rsidRPr="00220356">
        <w:t xml:space="preserve"> </w:t>
      </w:r>
      <w:r w:rsidR="0019514E">
        <w:t xml:space="preserve">Berechnungen </w:t>
      </w:r>
      <w:r w:rsidR="00FC6867">
        <w:t>durch gezielte Parallelisierung zu beschleu</w:t>
      </w:r>
      <w:r w:rsidR="0052435A">
        <w:t>n</w:t>
      </w:r>
      <w:r w:rsidR="00FC6867">
        <w:t>igen</w:t>
      </w:r>
      <w:r w:rsidR="0019514E">
        <w:t>, nutzt die neue Version aktuelle Mehrkern-PC-Hardware optimal aus.</w:t>
      </w:r>
    </w:p>
    <w:p w14:paraId="19A364A1" w14:textId="7159173B" w:rsidR="00A555FC" w:rsidRPr="00220356" w:rsidRDefault="0019514E" w:rsidP="00EB6A6C">
      <w:pPr>
        <w:spacing w:line="276" w:lineRule="auto"/>
      </w:pPr>
      <w:r w:rsidRPr="00220356">
        <w:t xml:space="preserve">Weiterhin </w:t>
      </w:r>
      <w:r w:rsidR="00A555FC" w:rsidRPr="00220356">
        <w:t xml:space="preserve">bietet </w:t>
      </w:r>
      <w:r w:rsidR="00FC6867">
        <w:t>das neue</w:t>
      </w:r>
      <w:r w:rsidR="00A555FC" w:rsidRPr="00220356">
        <w:t xml:space="preserve"> </w:t>
      </w:r>
      <w:proofErr w:type="spellStart"/>
      <w:r w:rsidR="00A555FC" w:rsidRPr="00220356">
        <w:t>imc</w:t>
      </w:r>
      <w:proofErr w:type="spellEnd"/>
      <w:r w:rsidR="00A555FC" w:rsidRPr="00220356">
        <w:t xml:space="preserve"> F</w:t>
      </w:r>
      <w:r w:rsidR="00A555FC">
        <w:t xml:space="preserve">AMOS eine verbesserte </w:t>
      </w:r>
      <w:r w:rsidR="00220356">
        <w:t>FFT-</w:t>
      </w:r>
      <w:r w:rsidR="00A555FC">
        <w:t>Funktion für die Spektrum</w:t>
      </w:r>
      <w:r w:rsidR="00FE2090">
        <w:t>-A</w:t>
      </w:r>
      <w:r w:rsidR="00A555FC">
        <w:t xml:space="preserve">nalyse, die </w:t>
      </w:r>
      <w:r w:rsidR="00B82EDA">
        <w:t xml:space="preserve">nun Einschränkungen bezüglich der zulässigen Blockgrößen überwindet, was sich etwa für sauberere Kontrolle der Frequenzlinienbreite auszahlt. </w:t>
      </w:r>
      <w:r w:rsidR="00A555FC" w:rsidRPr="00A555FC">
        <w:t xml:space="preserve"> </w:t>
      </w:r>
      <w:r w:rsidR="00A555FC">
        <w:t xml:space="preserve">Die erweiterten </w:t>
      </w:r>
      <w:r w:rsidR="00A555FC" w:rsidRPr="00A555FC">
        <w:t>"Gruppenfunktionen"</w:t>
      </w:r>
      <w:r w:rsidR="00A555FC">
        <w:t xml:space="preserve"> </w:t>
      </w:r>
      <w:r w:rsidR="00B82EDA">
        <w:t>ermöglichen</w:t>
      </w:r>
      <w:r w:rsidR="00220356">
        <w:t xml:space="preserve"> zudem</w:t>
      </w:r>
      <w:r w:rsidR="00A555FC" w:rsidRPr="00A555FC">
        <w:t xml:space="preserve"> </w:t>
      </w:r>
      <w:r w:rsidR="00B82EDA">
        <w:t>eine</w:t>
      </w:r>
      <w:r w:rsidR="00220356">
        <w:t xml:space="preserve"> </w:t>
      </w:r>
      <w:r w:rsidR="00B82EDA">
        <w:t xml:space="preserve">einfache und strukturierte </w:t>
      </w:r>
      <w:r w:rsidR="00A555FC" w:rsidRPr="00A555FC">
        <w:t>Ausführung komplexer Analysefunktionen auf ganze Gruppen von Signalen oder Variablen.</w:t>
      </w:r>
    </w:p>
    <w:p w14:paraId="15991592" w14:textId="38780773" w:rsidR="00EB6A6C" w:rsidRPr="00220356" w:rsidRDefault="00EB6A6C" w:rsidP="00EB6A6C">
      <w:pPr>
        <w:spacing w:line="276" w:lineRule="auto"/>
      </w:pPr>
      <w:r w:rsidRPr="00220356">
        <w:t xml:space="preserve">Stefan Hippe, </w:t>
      </w:r>
      <w:r w:rsidR="00220356" w:rsidRPr="00220356">
        <w:t xml:space="preserve">Leiter der </w:t>
      </w:r>
      <w:proofErr w:type="spellStart"/>
      <w:r w:rsidRPr="00220356">
        <w:t>imc</w:t>
      </w:r>
      <w:proofErr w:type="spellEnd"/>
      <w:r w:rsidRPr="00220356">
        <w:t xml:space="preserve"> FAMOS</w:t>
      </w:r>
      <w:r w:rsidR="00220356" w:rsidRPr="00220356">
        <w:t xml:space="preserve">-Entwicklung, betont: </w:t>
      </w:r>
      <w:r w:rsidRPr="00220356">
        <w:t>“</w:t>
      </w:r>
      <w:r w:rsidR="00220356" w:rsidRPr="00220356">
        <w:t xml:space="preserve">Mit </w:t>
      </w:r>
      <w:proofErr w:type="spellStart"/>
      <w:r w:rsidR="00220356" w:rsidRPr="00220356">
        <w:t>imc</w:t>
      </w:r>
      <w:proofErr w:type="spellEnd"/>
      <w:r w:rsidR="00220356" w:rsidRPr="00220356">
        <w:t xml:space="preserve"> FAMOS 2022 kommen wir </w:t>
      </w:r>
      <w:r w:rsidR="00FE2090">
        <w:t>dem</w:t>
      </w:r>
      <w:r w:rsidR="00FE2090" w:rsidRPr="00220356">
        <w:t xml:space="preserve"> </w:t>
      </w:r>
      <w:r w:rsidR="00220356">
        <w:t>häufig geäußerten</w:t>
      </w:r>
      <w:r w:rsidR="00220356" w:rsidRPr="00220356">
        <w:t xml:space="preserve"> Wunsch unserer Kunden </w:t>
      </w:r>
      <w:r w:rsidR="00220356">
        <w:t xml:space="preserve">nach, </w:t>
      </w:r>
      <w:r w:rsidR="00DD2779">
        <w:t>Anbindungen an</w:t>
      </w:r>
      <w:r w:rsidR="00B82EDA">
        <w:t xml:space="preserve"> </w:t>
      </w:r>
      <w:r w:rsidR="00220356">
        <w:t xml:space="preserve">Programmiersprachen zu unterstützen, die besonders in der schnell wachsenden </w:t>
      </w:r>
      <w:proofErr w:type="spellStart"/>
      <w:r w:rsidR="00220356">
        <w:t>Machine</w:t>
      </w:r>
      <w:proofErr w:type="spellEnd"/>
      <w:r w:rsidR="00220356">
        <w:t xml:space="preserve"> Learning-Gemeinde beliebt sind.</w:t>
      </w:r>
      <w:r w:rsidR="00220356" w:rsidRPr="00220356">
        <w:t xml:space="preserve"> </w:t>
      </w:r>
      <w:r w:rsidRPr="00220356">
        <w:t>”</w:t>
      </w:r>
    </w:p>
    <w:p w14:paraId="0504B6EE" w14:textId="77777777" w:rsidR="0012421C" w:rsidRDefault="00BF76A5" w:rsidP="00A37AC5">
      <w:r w:rsidRPr="00BF76A5">
        <w:lastRenderedPageBreak/>
        <w:t>Ei</w:t>
      </w:r>
      <w:r>
        <w:t xml:space="preserve">ne kostenlose 30-Tage-Version von </w:t>
      </w:r>
      <w:proofErr w:type="spellStart"/>
      <w:r>
        <w:t>imc</w:t>
      </w:r>
      <w:proofErr w:type="spellEnd"/>
      <w:r>
        <w:t xml:space="preserve"> FAMOS 2022 und weitere Informationen finden Sie </w:t>
      </w:r>
      <w:r w:rsidR="004B02D6">
        <w:t xml:space="preserve">unter </w:t>
      </w:r>
    </w:p>
    <w:p w14:paraId="07F3F04E" w14:textId="1B645677" w:rsidR="004B02D6" w:rsidRDefault="00810BAB" w:rsidP="0033660B">
      <w:r w:rsidRPr="00A37AC5">
        <w:rPr>
          <w:rFonts w:cstheme="minorHAnsi"/>
          <w:sz w:val="24"/>
          <w:szCs w:val="24"/>
        </w:rPr>
        <w:t>https://go.imc-tm.de/Neu-in-imc-FAMOS-2022</w:t>
      </w:r>
      <w:r w:rsidR="0033660B">
        <w:rPr>
          <w:rFonts w:cstheme="minorHAnsi"/>
          <w:sz w:val="24"/>
          <w:szCs w:val="24"/>
        </w:rPr>
        <w:t>.</w:t>
      </w:r>
    </w:p>
    <w:p w14:paraId="3456A4BF" w14:textId="77777777" w:rsidR="004B02D6" w:rsidRDefault="004B02D6" w:rsidP="004B02D6"/>
    <w:p w14:paraId="0B48A67B" w14:textId="07357AB4" w:rsidR="004B02D6" w:rsidRPr="00474B42" w:rsidRDefault="00B2157C" w:rsidP="004B02D6">
      <w:r>
        <w:rPr>
          <w:noProof/>
        </w:rPr>
        <w:drawing>
          <wp:inline distT="0" distB="0" distL="0" distR="0" wp14:anchorId="29B0F4AE" wp14:editId="7B803711">
            <wp:extent cx="842400" cy="10728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24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76C8F" w14:textId="37331FBE" w:rsidR="004B02D6" w:rsidRPr="00BE6632" w:rsidRDefault="004B02D6" w:rsidP="004B02D6">
      <w:pPr>
        <w:pStyle w:val="berschrift1"/>
        <w:rPr>
          <w:rFonts w:ascii="Rubik SemiBold" w:hAnsi="Rubik SemiBold" w:cs="Rubik SemiBold"/>
          <w:color w:val="auto"/>
        </w:rPr>
      </w:pPr>
      <w:proofErr w:type="spellStart"/>
      <w:r w:rsidRPr="00BE6632">
        <w:rPr>
          <w:rFonts w:ascii="Rubik SemiBold" w:hAnsi="Rubik SemiBold" w:cs="Rubik SemiBold"/>
          <w:color w:val="auto"/>
        </w:rPr>
        <w:t>imc</w:t>
      </w:r>
      <w:proofErr w:type="spellEnd"/>
      <w:r w:rsidRPr="00BE6632">
        <w:rPr>
          <w:rFonts w:ascii="Rubik SemiBold" w:hAnsi="Rubik SemiBold" w:cs="Rubik SemiBold"/>
          <w:color w:val="auto"/>
        </w:rPr>
        <w:t xml:space="preserve"> Test &amp; Measurement</w:t>
      </w:r>
      <w:r w:rsidR="00E351F0" w:rsidRPr="00BE6632">
        <w:rPr>
          <w:rFonts w:ascii="Rubik SemiBold" w:hAnsi="Rubik SemiBold" w:cs="Rubik SemiBold"/>
          <w:color w:val="auto"/>
        </w:rPr>
        <w:t xml:space="preserve"> GmbH</w:t>
      </w:r>
    </w:p>
    <w:p w14:paraId="76B00259" w14:textId="3632E78C" w:rsidR="00F133C3" w:rsidRPr="00810BAB" w:rsidRDefault="002F45A0" w:rsidP="0012421C">
      <w:pPr>
        <w:spacing w:line="276" w:lineRule="auto"/>
      </w:pPr>
      <w:r w:rsidRPr="002F45A0">
        <w:rPr>
          <w:rFonts w:ascii="Calibri" w:hAnsi="Calibri" w:cs="Calibri"/>
        </w:rPr>
        <w:t xml:space="preserve">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GmbH ist Hersteller und Lösungsanbieter von produktiven Mess- und Prüfsystemen. Gemeinsam mit seinen Kunden aus den Bereichen Fahrzeugtechnik, Maschinenbau, Bahn, Luftfahrt und Energie realisiert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weltweit messtechnische Lösungen für Forschung, Entwicklung, Service und Fertigung. Anwender nutzen 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-Sensoren, Messgeräte und Software sowie integrierte Messlösungen, um Prototypen zu validieren, Produkte zu optimieren, Prozesse zu überwachen und Erkenntnisse aus Messdaten zu gewinnen.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ist Teil von </w:t>
      </w:r>
      <w:proofErr w:type="spellStart"/>
      <w:r w:rsidRPr="002F45A0">
        <w:rPr>
          <w:rFonts w:ascii="Calibri" w:hAnsi="Calibri" w:cs="Calibri"/>
        </w:rPr>
        <w:t>Axiometrix</w:t>
      </w:r>
      <w:proofErr w:type="spellEnd"/>
      <w:r w:rsidRPr="002F45A0">
        <w:rPr>
          <w:rFonts w:ascii="Calibri" w:hAnsi="Calibri" w:cs="Calibri"/>
        </w:rPr>
        <w:t xml:space="preserve"> Solutions, einem führenden Anbieter von Testlösungen, der weitere weltweit anerkannte Marken aus dem Bereich Messtechnik umfasst, darunter Audio Precision und GRAS Sound &amp; Vibration.</w:t>
      </w:r>
    </w:p>
    <w:sectPr w:rsidR="00F133C3" w:rsidRPr="00810BAB" w:rsidSect="00C6592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ubik SemiBold">
    <w:panose1 w:val="00000000000000000000"/>
    <w:charset w:val="00"/>
    <w:family w:val="auto"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6610E" w14:textId="1D783D6D" w:rsidR="000A1895" w:rsidRPr="008D0AC0" w:rsidRDefault="000A1895" w:rsidP="000A1895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proofErr w:type="spellStart"/>
    <w:r w:rsidRPr="008D0AC0">
      <w:rPr>
        <w:rFonts w:asciiTheme="majorHAnsi" w:hAnsiTheme="majorHAnsi" w:cstheme="majorHAnsi"/>
        <w:sz w:val="14"/>
        <w:szCs w:val="14"/>
        <w:lang w:val="en-US"/>
      </w:rPr>
      <w:t>Referen</w:t>
    </w:r>
    <w:r>
      <w:rPr>
        <w:rFonts w:asciiTheme="majorHAnsi" w:hAnsiTheme="majorHAnsi" w:cstheme="majorHAnsi"/>
        <w:sz w:val="14"/>
        <w:szCs w:val="14"/>
        <w:lang w:val="en-US"/>
      </w:rPr>
      <w:t>z</w:t>
    </w:r>
    <w:proofErr w:type="spellEnd"/>
    <w:r>
      <w:rPr>
        <w:rFonts w:asciiTheme="majorHAnsi" w:hAnsiTheme="majorHAnsi" w:cstheme="majorHAnsi"/>
        <w:sz w:val="14"/>
        <w:szCs w:val="14"/>
        <w:lang w:val="en-US"/>
      </w:rPr>
      <w:t xml:space="preserve"> Nr. </w:t>
    </w:r>
    <w:bookmarkStart w:id="2" w:name="_Hlk108080803"/>
    <w:r w:rsidRPr="008D0AC0">
      <w:rPr>
        <w:rFonts w:asciiTheme="majorHAnsi" w:hAnsiTheme="majorHAnsi" w:cstheme="majorHAnsi"/>
        <w:sz w:val="14"/>
        <w:szCs w:val="14"/>
        <w:lang w:val="en-US"/>
      </w:rPr>
      <w:t>PR-IMC-</w:t>
    </w:r>
    <w:r>
      <w:rPr>
        <w:rFonts w:asciiTheme="majorHAnsi" w:hAnsiTheme="majorHAnsi" w:cstheme="majorHAnsi"/>
        <w:sz w:val="14"/>
        <w:szCs w:val="14"/>
        <w:lang w:val="en-US"/>
      </w:rPr>
      <w:t>22-05-FAMOS-2022-DE</w:t>
    </w:r>
    <w:bookmarkEnd w:id="2"/>
  </w:p>
  <w:p w14:paraId="718D8DD1" w14:textId="4887D6D4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Kai Gilbert, Michael John Flaherty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proofErr w:type="spellStart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Ust</w:t>
    </w:r>
    <w:proofErr w:type="spellEnd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77777777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5092"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A30D11" wp14:editId="0F391A39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</w:t>
                          </w:r>
                          <w:proofErr w:type="spellEnd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 xml:space="preserve">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A30D11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proofErr w:type="spellStart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</w:t>
                    </w:r>
                    <w:proofErr w:type="spellEnd"/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 xml:space="preserve">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proofErr w:type="spellStart"/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proofErr w:type="spellEnd"/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77777777" w:rsidR="00F602C2" w:rsidRDefault="00F96BE8" w:rsidP="00F96BE8">
    <w:pPr>
      <w:pStyle w:val="Kopfzeile"/>
      <w:ind w:right="-121"/>
    </w:pPr>
    <w:r w:rsidRPr="002634DC">
      <w:rPr>
        <w:rFonts w:asciiTheme="minorHAnsi" w:hAnsiTheme="minorHAnsi" w:cstheme="minorHAnsi"/>
        <w:noProof/>
        <w:color w:val="004687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BDE9B4" wp14:editId="23BB655A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BDE9B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</w:t>
                    </w:r>
                    <w:proofErr w:type="spellEnd"/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 xml:space="preserve">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proofErr w:type="spellStart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</w:t>
                    </w:r>
                    <w:proofErr w:type="spellEnd"/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 xml:space="preserve">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06B1E"/>
    <w:multiLevelType w:val="hybridMultilevel"/>
    <w:tmpl w:val="4A2002A6"/>
    <w:lvl w:ilvl="0" w:tplc="93A81E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0"/>
  </w:num>
  <w:num w:numId="2" w16cid:durableId="2146269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31B2B"/>
    <w:rsid w:val="000362B6"/>
    <w:rsid w:val="0004423E"/>
    <w:rsid w:val="0005489E"/>
    <w:rsid w:val="00055BDB"/>
    <w:rsid w:val="0005712F"/>
    <w:rsid w:val="000A1895"/>
    <w:rsid w:val="000F242A"/>
    <w:rsid w:val="0012421C"/>
    <w:rsid w:val="001267CA"/>
    <w:rsid w:val="00130FEF"/>
    <w:rsid w:val="0019514E"/>
    <w:rsid w:val="001A5F74"/>
    <w:rsid w:val="001D10AD"/>
    <w:rsid w:val="001E4B58"/>
    <w:rsid w:val="00220356"/>
    <w:rsid w:val="002276CE"/>
    <w:rsid w:val="00253529"/>
    <w:rsid w:val="00262D9E"/>
    <w:rsid w:val="002634DC"/>
    <w:rsid w:val="00294134"/>
    <w:rsid w:val="002B6481"/>
    <w:rsid w:val="002F45A0"/>
    <w:rsid w:val="0033660B"/>
    <w:rsid w:val="004200D7"/>
    <w:rsid w:val="00433173"/>
    <w:rsid w:val="004837A8"/>
    <w:rsid w:val="00485092"/>
    <w:rsid w:val="004B02D6"/>
    <w:rsid w:val="004D7975"/>
    <w:rsid w:val="004E7265"/>
    <w:rsid w:val="0050117A"/>
    <w:rsid w:val="00510AFC"/>
    <w:rsid w:val="00523F57"/>
    <w:rsid w:val="00524164"/>
    <w:rsid w:val="0052435A"/>
    <w:rsid w:val="005D7796"/>
    <w:rsid w:val="006D1DA9"/>
    <w:rsid w:val="006D3415"/>
    <w:rsid w:val="006D6E55"/>
    <w:rsid w:val="006F0A6C"/>
    <w:rsid w:val="00725E42"/>
    <w:rsid w:val="00762913"/>
    <w:rsid w:val="007872E1"/>
    <w:rsid w:val="007C24A5"/>
    <w:rsid w:val="007C6791"/>
    <w:rsid w:val="00810BAB"/>
    <w:rsid w:val="008578DD"/>
    <w:rsid w:val="008A071D"/>
    <w:rsid w:val="008A5530"/>
    <w:rsid w:val="008D0F5F"/>
    <w:rsid w:val="008E0679"/>
    <w:rsid w:val="00911AFB"/>
    <w:rsid w:val="0092070D"/>
    <w:rsid w:val="009511E7"/>
    <w:rsid w:val="0095645A"/>
    <w:rsid w:val="009F43EA"/>
    <w:rsid w:val="009F7B29"/>
    <w:rsid w:val="00A37AC5"/>
    <w:rsid w:val="00A42319"/>
    <w:rsid w:val="00A555FC"/>
    <w:rsid w:val="00AA4E5D"/>
    <w:rsid w:val="00AC7B71"/>
    <w:rsid w:val="00AE2C36"/>
    <w:rsid w:val="00AE5FB5"/>
    <w:rsid w:val="00AE66BB"/>
    <w:rsid w:val="00AE69B6"/>
    <w:rsid w:val="00AF283A"/>
    <w:rsid w:val="00B059DA"/>
    <w:rsid w:val="00B2157C"/>
    <w:rsid w:val="00B45C23"/>
    <w:rsid w:val="00B82E14"/>
    <w:rsid w:val="00B82EDA"/>
    <w:rsid w:val="00B874C0"/>
    <w:rsid w:val="00BC7A97"/>
    <w:rsid w:val="00BE6632"/>
    <w:rsid w:val="00BF76A5"/>
    <w:rsid w:val="00C04346"/>
    <w:rsid w:val="00C31A83"/>
    <w:rsid w:val="00C655F4"/>
    <w:rsid w:val="00C6592A"/>
    <w:rsid w:val="00C841DC"/>
    <w:rsid w:val="00C85DD8"/>
    <w:rsid w:val="00CB1AAE"/>
    <w:rsid w:val="00CB48D8"/>
    <w:rsid w:val="00CF7297"/>
    <w:rsid w:val="00DB13BB"/>
    <w:rsid w:val="00DB1586"/>
    <w:rsid w:val="00DD2779"/>
    <w:rsid w:val="00E17822"/>
    <w:rsid w:val="00E300E1"/>
    <w:rsid w:val="00E351F0"/>
    <w:rsid w:val="00E46EE6"/>
    <w:rsid w:val="00E72872"/>
    <w:rsid w:val="00E97FB5"/>
    <w:rsid w:val="00EA427A"/>
    <w:rsid w:val="00EB1935"/>
    <w:rsid w:val="00EB4871"/>
    <w:rsid w:val="00EB6A6C"/>
    <w:rsid w:val="00EC1D54"/>
    <w:rsid w:val="00ED79A1"/>
    <w:rsid w:val="00EF55A9"/>
    <w:rsid w:val="00F133C3"/>
    <w:rsid w:val="00F1788C"/>
    <w:rsid w:val="00F43A4C"/>
    <w:rsid w:val="00F478F3"/>
    <w:rsid w:val="00F602C2"/>
    <w:rsid w:val="00F8122A"/>
    <w:rsid w:val="00F82C80"/>
    <w:rsid w:val="00F96BE8"/>
    <w:rsid w:val="00FC6867"/>
    <w:rsid w:val="00FE20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chartTrackingRefBased/>
  <w15:docId w15:val="{1EB55A27-F0D6-49CA-AA12-79ACF5C1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hgkelc">
    <w:name w:val="hgkelc"/>
    <w:basedOn w:val="Absatz-Standardschriftart"/>
    <w:rsid w:val="00BF76A5"/>
  </w:style>
  <w:style w:type="paragraph" w:styleId="Listenabsatz">
    <w:name w:val="List Paragraph"/>
    <w:basedOn w:val="Standard"/>
    <w:uiPriority w:val="72"/>
    <w:qFormat/>
    <w:rsid w:val="00BF76A5"/>
    <w:pPr>
      <w:ind w:left="720"/>
      <w:contextualSpacing/>
    </w:pPr>
  </w:style>
  <w:style w:type="paragraph" w:styleId="berarbeitung">
    <w:name w:val="Revision"/>
    <w:hidden/>
    <w:uiPriority w:val="71"/>
    <w:rsid w:val="00BE663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78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78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7822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8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7822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normaltextrun">
    <w:name w:val="normaltextrun"/>
    <w:basedOn w:val="Absatz-Standardschriftart"/>
    <w:rsid w:val="00E17822"/>
  </w:style>
  <w:style w:type="character" w:customStyle="1" w:styleId="eop">
    <w:name w:val="eop"/>
    <w:basedOn w:val="Absatz-Standardschriftart"/>
    <w:rsid w:val="00E1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roline.gabbert@imc-tm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363B8337117F479F7CD2A08441F6AF" ma:contentTypeVersion="8" ma:contentTypeDescription="Create a new document." ma:contentTypeScope="" ma:versionID="5cfcb9b8dcd7f37bbf3c243a1b462946">
  <xsd:schema xmlns:xsd="http://www.w3.org/2001/XMLSchema" xmlns:xs="http://www.w3.org/2001/XMLSchema" xmlns:p="http://schemas.microsoft.com/office/2006/metadata/properties" xmlns:ns2="544e32e4-3d36-4a59-9ce0-bdeade06d942" targetNamespace="http://schemas.microsoft.com/office/2006/metadata/properties" ma:root="true" ma:fieldsID="a31c21a4a142365b77d476ee25733b2e" ns2:_="">
    <xsd:import namespace="544e32e4-3d36-4a59-9ce0-bdeade06d9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e32e4-3d36-4a59-9ce0-bdeade06d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300C82-0F59-4538-A531-7B65DB1991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ABC03-7284-4EB1-ADA2-795655E07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e32e4-3d36-4a59-9ce0-bdeade06d9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92DD96-7045-4926-BDE3-7786BD9DFC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AF6C8F-8720-4783-9C80-491A4E61765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544e32e4-3d36-4a59-9ce0-bdeade06d942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384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imc FAMOS 2022 Pressemitteilung</vt:lpstr>
      <vt:lpstr/>
    </vt:vector>
  </TitlesOfParts>
  <Company>•••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imc FAMOS 2022 Pressemitteilung</dc:title>
  <dc:subject/>
  <dc:creator>Nils Becker</dc:creator>
  <cp:keywords/>
  <cp:lastModifiedBy>Caroline Gabbert</cp:lastModifiedBy>
  <cp:revision>10</cp:revision>
  <cp:lastPrinted>2022-07-07T08:08:00Z</cp:lastPrinted>
  <dcterms:created xsi:type="dcterms:W3CDTF">2022-07-01T08:40:00Z</dcterms:created>
  <dcterms:modified xsi:type="dcterms:W3CDTF">2022-07-07T08:08:00Z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0x0101008F363B8337117F479F7CD2A08441F6AF</vt:lpwstr>
  </property>
</Properties>
</file>